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EB1" w:rsidRPr="0071403A" w:rsidRDefault="003E2EB1" w:rsidP="003E2EB1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 w:rsidRPr="0071403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СОВЕТ ТАВРИЧАНСКОГО СЕЛЬСКОГО ПОСЕЛЕНИЯ ЛЮБИНСКОГО МУНИЦИПАЛЬНОГО РАЙОНА ОМСКОЙ ОБЛАСТИ</w:t>
      </w:r>
    </w:p>
    <w:p w:rsidR="003E2EB1" w:rsidRPr="0071403A" w:rsidRDefault="003E2EB1" w:rsidP="003E2EB1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3E2EB1" w:rsidRPr="0071403A" w:rsidRDefault="003E2EB1" w:rsidP="003E2EB1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 w:rsidRPr="0071403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Р Е Ш Е Н И Е</w:t>
      </w:r>
    </w:p>
    <w:p w:rsidR="003E2EB1" w:rsidRPr="0071403A" w:rsidRDefault="003E2EB1" w:rsidP="003E2EB1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 w:rsidRPr="0071403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__________________________________________________________________</w:t>
      </w:r>
    </w:p>
    <w:p w:rsidR="003E2EB1" w:rsidRPr="0071403A" w:rsidRDefault="003E2EB1" w:rsidP="003E2EB1">
      <w:pPr>
        <w:shd w:val="clear" w:color="auto" w:fill="FFFFFF"/>
        <w:spacing w:after="0" w:line="389" w:lineRule="exact"/>
        <w:ind w:right="29"/>
        <w:outlineLvl w:val="0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31.10</w:t>
      </w:r>
      <w:r w:rsidRPr="0071403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.2024 года                                      №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46</w:t>
      </w:r>
      <w:r w:rsidRPr="0071403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                        с. Тавричанка </w:t>
      </w:r>
    </w:p>
    <w:p w:rsidR="003E2EB1" w:rsidRPr="0071403A" w:rsidRDefault="003E2EB1" w:rsidP="003E2EB1">
      <w:pPr>
        <w:shd w:val="clear" w:color="auto" w:fill="FFFFFF"/>
        <w:spacing w:after="0" w:line="389" w:lineRule="exact"/>
        <w:ind w:right="29"/>
        <w:outlineLvl w:val="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3E2EB1" w:rsidRPr="0025489B" w:rsidRDefault="003E2EB1" w:rsidP="003E2EB1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 внесении изменений в решение Совета Тавричанского сельского поселения от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29</w:t>
      </w: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3</w:t>
      </w: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47</w:t>
      </w: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«О принятии к осуществлению части своих полномочий   по созданию условий для развития сельскохозяйственного производства в Тавричанском с/п по предоставлению субсидий гражданам, ведущим личное подсобное хозяйство, по производству молока на 202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</w:t>
      </w: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год»</w:t>
      </w:r>
    </w:p>
    <w:p w:rsidR="003E2EB1" w:rsidRPr="0025489B" w:rsidRDefault="003E2EB1" w:rsidP="003E2EB1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3E2EB1" w:rsidRPr="0025489B" w:rsidRDefault="003E2EB1" w:rsidP="003E2EB1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В целях создания условий для развития сельскохозяйственного производства в поселениях, руководствуясь ст. 15 Федерального закона от 06.10.2003 г. № 131-ФЗ «Об общих принципах организации местного самоуправления в Российской Федерации» и Уставом Тавричанского сельского поселения </w:t>
      </w:r>
      <w:proofErr w:type="spellStart"/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>Любинского</w:t>
      </w:r>
      <w:proofErr w:type="spellEnd"/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района Омской области, Совет Тавричанского сельского поселения</w:t>
      </w:r>
    </w:p>
    <w:p w:rsidR="003E2EB1" w:rsidRPr="0025489B" w:rsidRDefault="003E2EB1" w:rsidP="003E2EB1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3E2EB1" w:rsidRPr="0025489B" w:rsidRDefault="003E2EB1" w:rsidP="003E2EB1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РЕШИЛ:</w:t>
      </w:r>
    </w:p>
    <w:p w:rsidR="003E2EB1" w:rsidRPr="0025489B" w:rsidRDefault="003E2EB1" w:rsidP="003E2EB1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1. Внести изменение в решение Совета Тавричанского сельского поселения от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29</w:t>
      </w: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3</w:t>
      </w: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47</w:t>
      </w: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«О принятии к осуществлению части своих полномочий по созданию условий для развития сельскохозяйственного производства в Тавричанском с/п по предоставлению субсидий гражданам, ведущим личное подсобное хозяйство, по производству молока на 202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</w:t>
      </w: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год», добавить:</w:t>
      </w:r>
    </w:p>
    <w:p w:rsidR="003E2EB1" w:rsidRPr="0025489B" w:rsidRDefault="003E2EB1" w:rsidP="003E2EB1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- Раздел 4 «</w:t>
      </w:r>
      <w:r w:rsidRPr="008A496A">
        <w:rPr>
          <w:rFonts w:ascii="Times New Roman" w:hAnsi="Times New Roman" w:cs="Times New Roman"/>
          <w:sz w:val="28"/>
          <w:szCs w:val="28"/>
        </w:rPr>
        <w:t>Порядок определения объема иных межбюджетных трансфертов</w:t>
      </w:r>
      <w:r w:rsidRPr="008A496A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8A496A">
        <w:rPr>
          <w:rFonts w:ascii="Times New Roman" w:hAnsi="Times New Roman" w:cs="Times New Roman"/>
          <w:sz w:val="28"/>
          <w:szCs w:val="28"/>
        </w:rPr>
        <w:t xml:space="preserve"> Соглашения в следующей редакции: </w:t>
      </w:r>
      <w:r w:rsidRPr="008A496A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Расходы на осуществление полномо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чий, указанных в п. 1.1, на 2024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 составляют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177 712,80 рублей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из них средства областного бюджета составляют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160 828,80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рублей, </w:t>
      </w:r>
      <w:bookmarkStart w:id="0" w:name="_GoBack"/>
      <w:bookmarkEnd w:id="0"/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средства местного бюджета составляют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16 884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>,00 рубля</w:t>
      </w:r>
      <w:r w:rsidRPr="008A496A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04446E">
        <w:rPr>
          <w:rFonts w:ascii="Times New Roman" w:hAnsi="Times New Roman" w:cs="Times New Roman"/>
          <w:color w:val="000000"/>
          <w:spacing w:val="-3"/>
          <w:sz w:val="28"/>
          <w:szCs w:val="28"/>
        </w:rPr>
        <w:t>».</w:t>
      </w:r>
    </w:p>
    <w:p w:rsidR="003E2EB1" w:rsidRPr="0025489B" w:rsidRDefault="003E2EB1" w:rsidP="003E2EB1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3E2EB1" w:rsidRPr="0025489B" w:rsidRDefault="003E2EB1" w:rsidP="003E2EB1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3E2EB1" w:rsidRDefault="003E2EB1" w:rsidP="003E2EB1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Глава Тавричанского сельского </w:t>
      </w:r>
      <w:proofErr w:type="gramStart"/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поселения:   </w:t>
      </w:r>
      <w:proofErr w:type="gramEnd"/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Pr="0025489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К.Л. Филиппов</w:t>
      </w:r>
    </w:p>
    <w:p w:rsidR="003E2EB1" w:rsidRDefault="003E2EB1" w:rsidP="0093011C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3E2EB1" w:rsidRDefault="003E2EB1" w:rsidP="0093011C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8A496A" w:rsidRPr="008A496A" w:rsidRDefault="008A496A" w:rsidP="0093011C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</w:rPr>
      </w:pPr>
      <w:r w:rsidRPr="008A496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>ДОПОЛНИТЕЛЬНОЕ СОГЛАШЕНИЕ №</w:t>
      </w:r>
      <w:r w:rsidR="00250E0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="008F713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5</w:t>
      </w:r>
    </w:p>
    <w:p w:rsidR="008A496A" w:rsidRPr="008A496A" w:rsidRDefault="0093011C" w:rsidP="008A496A">
      <w:pPr>
        <w:shd w:val="clear" w:color="auto" w:fill="FFFFFF"/>
        <w:spacing w:after="0"/>
        <w:ind w:left="48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 соглашению от 26.12.2023</w:t>
      </w:r>
      <w:r w:rsidR="0027224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г. № </w:t>
      </w:r>
      <w:r w:rsidR="00BD123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8</w:t>
      </w:r>
    </w:p>
    <w:p w:rsidR="00584BA5" w:rsidRDefault="008A496A" w:rsidP="008A496A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8A496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между Администрацией Любинского муниципального района Омской</w:t>
      </w:r>
      <w:r w:rsidRPr="008A496A">
        <w:rPr>
          <w:rFonts w:ascii="Times New Roman" w:hAnsi="Times New Roman" w:cs="Times New Roman"/>
          <w:b/>
        </w:rPr>
        <w:t xml:space="preserve"> </w:t>
      </w:r>
      <w:r w:rsidRPr="008A496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области и Администрацией Тавричанского </w:t>
      </w:r>
      <w:proofErr w:type="gramStart"/>
      <w:r w:rsidRPr="008A496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сельского  поселения</w:t>
      </w:r>
      <w:proofErr w:type="gramEnd"/>
      <w:r w:rsidRPr="008A496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Любинского муниципального района Омской области о передаче осуществления части своих полномочий </w:t>
      </w:r>
      <w:r w:rsidRPr="008A496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по созданию условий для развития сельскохозяйственного производства </w:t>
      </w:r>
    </w:p>
    <w:p w:rsidR="00584BA5" w:rsidRDefault="008A496A" w:rsidP="008A496A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8A496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8A496A">
        <w:rPr>
          <w:rFonts w:ascii="Times New Roman" w:hAnsi="Times New Roman" w:cs="Times New Roman"/>
          <w:b/>
        </w:rPr>
        <w:t xml:space="preserve"> </w:t>
      </w:r>
      <w:r w:rsidRPr="008A496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поселении по предоставлению субсидий </w:t>
      </w:r>
    </w:p>
    <w:p w:rsidR="008A496A" w:rsidRPr="008A496A" w:rsidRDefault="008A496A" w:rsidP="008A496A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8A496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гражданам, ведущим личное подсобное хозяйство, </w:t>
      </w:r>
    </w:p>
    <w:p w:rsidR="008A496A" w:rsidRPr="008A496A" w:rsidRDefault="00643D35" w:rsidP="008A496A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на производство</w:t>
      </w:r>
      <w:r w:rsidR="0093011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молока на 2024</w:t>
      </w:r>
      <w:r w:rsidR="008A496A" w:rsidRPr="008A496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год</w:t>
      </w:r>
    </w:p>
    <w:p w:rsidR="008A496A" w:rsidRPr="008A496A" w:rsidRDefault="008A496A" w:rsidP="008A496A">
      <w:pPr>
        <w:shd w:val="clear" w:color="auto" w:fill="FFFFFF"/>
        <w:spacing w:after="0" w:line="389" w:lineRule="exact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A496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br/>
      </w:r>
      <w:r w:rsidRPr="008A496A">
        <w:rPr>
          <w:rFonts w:ascii="Times New Roman" w:hAnsi="Times New Roman" w:cs="Times New Roman"/>
          <w:color w:val="000000"/>
          <w:spacing w:val="-2"/>
          <w:sz w:val="28"/>
          <w:szCs w:val="28"/>
        </w:rPr>
        <w:t>р.п. Любинский</w:t>
      </w:r>
      <w:r w:rsidRPr="008A496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</w:t>
      </w:r>
      <w:r w:rsidR="00272244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proofErr w:type="gramStart"/>
      <w:r w:rsidR="00272244">
        <w:rPr>
          <w:rFonts w:ascii="Times New Roman" w:hAnsi="Times New Roman" w:cs="Times New Roman"/>
          <w:color w:val="000000"/>
          <w:sz w:val="28"/>
          <w:szCs w:val="28"/>
        </w:rPr>
        <w:t xml:space="preserve">   «</w:t>
      </w:r>
      <w:proofErr w:type="gramEnd"/>
      <w:r w:rsidR="00272244">
        <w:rPr>
          <w:rFonts w:ascii="Times New Roman" w:hAnsi="Times New Roman" w:cs="Times New Roman"/>
          <w:color w:val="000000"/>
          <w:sz w:val="28"/>
          <w:szCs w:val="28"/>
        </w:rPr>
        <w:t xml:space="preserve">___» </w:t>
      </w:r>
      <w:r w:rsidR="008F7135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Pr="008A49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011C">
        <w:rPr>
          <w:rFonts w:ascii="Times New Roman" w:hAnsi="Times New Roman" w:cs="Times New Roman"/>
          <w:color w:val="000000"/>
          <w:spacing w:val="-7"/>
          <w:sz w:val="28"/>
          <w:szCs w:val="28"/>
        </w:rPr>
        <w:t>2024</w:t>
      </w:r>
      <w:r w:rsidRPr="008A496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г.</w:t>
      </w:r>
    </w:p>
    <w:p w:rsidR="008A496A" w:rsidRPr="008A496A" w:rsidRDefault="008A496A" w:rsidP="008A496A">
      <w:pPr>
        <w:shd w:val="clear" w:color="auto" w:fill="FFFFFF"/>
        <w:spacing w:after="0" w:line="389" w:lineRule="exact"/>
        <w:jc w:val="center"/>
        <w:rPr>
          <w:rFonts w:ascii="Times New Roman" w:hAnsi="Times New Roman" w:cs="Times New Roman"/>
        </w:rPr>
      </w:pPr>
    </w:p>
    <w:p w:rsidR="008A496A" w:rsidRPr="008A496A" w:rsidRDefault="008A496A" w:rsidP="008A496A">
      <w:pPr>
        <w:shd w:val="clear" w:color="auto" w:fill="FFFFFF"/>
        <w:tabs>
          <w:tab w:val="left" w:leader="underscore" w:pos="9278"/>
        </w:tabs>
        <w:spacing w:after="0"/>
        <w:ind w:right="10" w:firstLine="70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A496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Любинского муниципального района Омской области, именуемая в 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дальнейшем «Сторона 1», в лице Главы Любинского муниципального района  Омской области </w:t>
      </w:r>
      <w:proofErr w:type="spellStart"/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Ракимжанова</w:t>
      </w:r>
      <w:proofErr w:type="spellEnd"/>
      <w:r w:rsidRPr="008A496A">
        <w:rPr>
          <w:rFonts w:ascii="Times New Roman" w:hAnsi="Times New Roman" w:cs="Times New Roman"/>
          <w:color w:val="000000"/>
          <w:sz w:val="28"/>
          <w:szCs w:val="28"/>
        </w:rPr>
        <w:t xml:space="preserve"> Абая </w:t>
      </w:r>
      <w:proofErr w:type="spellStart"/>
      <w:r w:rsidRPr="008A496A">
        <w:rPr>
          <w:rFonts w:ascii="Times New Roman" w:hAnsi="Times New Roman" w:cs="Times New Roman"/>
          <w:color w:val="000000"/>
          <w:sz w:val="28"/>
          <w:szCs w:val="28"/>
        </w:rPr>
        <w:t>Курмашовича</w:t>
      </w:r>
      <w:proofErr w:type="spellEnd"/>
      <w:r w:rsidRPr="008A496A">
        <w:rPr>
          <w:rFonts w:ascii="Times New Roman" w:hAnsi="Times New Roman" w:cs="Times New Roman"/>
          <w:color w:val="000000"/>
          <w:sz w:val="28"/>
          <w:szCs w:val="28"/>
        </w:rPr>
        <w:t xml:space="preserve">, действующего на основании Устава Любинского муниципального района Омской области, с </w:t>
      </w:r>
      <w:r w:rsidRPr="008A496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одной стороны, и Администрация Тавричанского </w:t>
      </w:r>
      <w:r w:rsidRPr="008A496A">
        <w:rPr>
          <w:rFonts w:ascii="Times New Roman" w:hAnsi="Times New Roman" w:cs="Times New Roman"/>
          <w:color w:val="000000"/>
          <w:spacing w:val="5"/>
          <w:sz w:val="28"/>
          <w:szCs w:val="28"/>
        </w:rPr>
        <w:t>сельского поселения Любинского муниципального района Омской области, именуемая в дальнейшем «Сторона 2», в лице Г</w:t>
      </w:r>
      <w:r w:rsidRPr="008A496A">
        <w:rPr>
          <w:rFonts w:ascii="Times New Roman" w:hAnsi="Times New Roman" w:cs="Times New Roman"/>
          <w:color w:val="000000"/>
          <w:spacing w:val="-6"/>
          <w:sz w:val="28"/>
          <w:szCs w:val="28"/>
        </w:rPr>
        <w:t>лавы Тавричанского сельского поселения Филиппова Константина Леонидовича</w:t>
      </w:r>
      <w:r w:rsidRPr="008A496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действующего на основании </w:t>
      </w:r>
      <w:r w:rsidRPr="008A496A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Устава Тавричанского сельского поселения, с другой стороны, совместно именуемые стороны, руководствуясь статьей 15 Федерального закона от 6 октября 2003 г. № 131-ФЗ </w:t>
      </w:r>
      <w:r w:rsidRPr="008A496A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8A496A">
        <w:rPr>
          <w:rFonts w:ascii="Times New Roman" w:hAnsi="Times New Roman" w:cs="Times New Roman"/>
          <w:color w:val="000000"/>
          <w:spacing w:val="13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8A496A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8A496A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, заключили настоящее Соглашение о </w:t>
      </w:r>
      <w:r w:rsidRPr="008A496A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нижеследующем:</w:t>
      </w:r>
    </w:p>
    <w:p w:rsidR="008A496A" w:rsidRPr="008A496A" w:rsidRDefault="008A496A" w:rsidP="008A496A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Предметом настоящего дополнительного соглашения является внесение изменений в </w:t>
      </w:r>
      <w:r w:rsidR="0093011C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Соглашение от 26.12.2023</w:t>
      </w:r>
      <w:r w:rsidR="006D379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г. № 8</w:t>
      </w:r>
      <w:r w:rsidRPr="008A496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между органом местного самоуправления Любинского муниципального района Омской</w:t>
      </w:r>
      <w:r w:rsidRPr="008A496A">
        <w:rPr>
          <w:rFonts w:ascii="Times New Roman" w:hAnsi="Times New Roman" w:cs="Times New Roman"/>
        </w:rPr>
        <w:t xml:space="preserve"> 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области и органом местного самоуправления  поселения Любинского муниципального района Омской области </w:t>
      </w:r>
      <w:r w:rsidR="00584B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передаче осуществления части  своих полномочий </w:t>
      </w:r>
      <w:r w:rsidR="00584BA5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созданию условий для развития сельскохозяйственного производства в</w:t>
      </w:r>
      <w:r w:rsidR="00584BA5">
        <w:rPr>
          <w:rFonts w:ascii="Times New Roman" w:hAnsi="Times New Roman" w:cs="Times New Roman"/>
        </w:rPr>
        <w:t xml:space="preserve"> </w:t>
      </w:r>
      <w:r w:rsidR="00584BA5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поселении по предоставлению субсидий гражданам, ведущим личное подсобное хозяйство, на производство молока на 2024 год</w:t>
      </w:r>
      <w:r w:rsidRPr="008A496A">
        <w:rPr>
          <w:rFonts w:ascii="Times New Roman" w:hAnsi="Times New Roman" w:cs="Times New Roman"/>
          <w:color w:val="000000"/>
          <w:spacing w:val="-2"/>
          <w:sz w:val="28"/>
          <w:szCs w:val="28"/>
        </w:rPr>
        <w:t>,  изложив пункт 4.2 раздела 4</w:t>
      </w:r>
      <w:r w:rsidRPr="008A496A">
        <w:rPr>
          <w:rFonts w:ascii="Times New Roman" w:hAnsi="Times New Roman" w:cs="Times New Roman"/>
          <w:sz w:val="28"/>
          <w:szCs w:val="28"/>
        </w:rPr>
        <w:t xml:space="preserve"> </w:t>
      </w:r>
      <w:r w:rsidRPr="008A496A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8A496A">
        <w:rPr>
          <w:rFonts w:ascii="Times New Roman" w:hAnsi="Times New Roman" w:cs="Times New Roman"/>
          <w:sz w:val="28"/>
          <w:szCs w:val="28"/>
        </w:rPr>
        <w:t>Порядок определения объема иных межбюджетных трансфертов</w:t>
      </w:r>
      <w:r w:rsidRPr="008A496A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8A496A">
        <w:rPr>
          <w:rFonts w:ascii="Times New Roman" w:hAnsi="Times New Roman" w:cs="Times New Roman"/>
          <w:sz w:val="28"/>
          <w:szCs w:val="28"/>
        </w:rPr>
        <w:t xml:space="preserve"> Соглашения в следующей редакции: </w:t>
      </w:r>
      <w:r w:rsidRPr="008A496A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Расходы на осуществление полномо</w:t>
      </w:r>
      <w:r w:rsidR="0093011C">
        <w:rPr>
          <w:rFonts w:ascii="Times New Roman" w:hAnsi="Times New Roman" w:cs="Times New Roman"/>
          <w:color w:val="000000"/>
          <w:spacing w:val="-1"/>
          <w:sz w:val="28"/>
          <w:szCs w:val="28"/>
        </w:rPr>
        <w:t>чий, указанных в п. 1.1, на 2024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 составляют </w:t>
      </w:r>
      <w:r w:rsidR="008F7135">
        <w:rPr>
          <w:rFonts w:ascii="Times New Roman" w:hAnsi="Times New Roman" w:cs="Times New Roman"/>
          <w:color w:val="000000"/>
          <w:spacing w:val="-1"/>
          <w:sz w:val="28"/>
          <w:szCs w:val="28"/>
        </w:rPr>
        <w:t>177</w:t>
      </w:r>
      <w:r w:rsidR="009F0153">
        <w:rPr>
          <w:rFonts w:ascii="Times New Roman" w:hAnsi="Times New Roman" w:cs="Times New Roman"/>
          <w:color w:val="000000"/>
          <w:spacing w:val="-1"/>
          <w:sz w:val="28"/>
          <w:szCs w:val="28"/>
        </w:rPr>
        <w:t> 712,80 рублей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из 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них средства областного бюджета составляют </w:t>
      </w:r>
      <w:r w:rsidR="008F7135">
        <w:rPr>
          <w:rFonts w:ascii="Times New Roman" w:hAnsi="Times New Roman" w:cs="Times New Roman"/>
          <w:color w:val="000000"/>
          <w:spacing w:val="-1"/>
          <w:sz w:val="28"/>
          <w:szCs w:val="28"/>
        </w:rPr>
        <w:t>160</w:t>
      </w:r>
      <w:r w:rsidR="009F0153">
        <w:rPr>
          <w:rFonts w:ascii="Times New Roman" w:hAnsi="Times New Roman" w:cs="Times New Roman"/>
          <w:color w:val="000000"/>
          <w:spacing w:val="-1"/>
          <w:sz w:val="28"/>
          <w:szCs w:val="28"/>
        </w:rPr>
        <w:t> 828,80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рублей,  средства местного бюджета составляют </w:t>
      </w:r>
      <w:r w:rsidR="0093011C">
        <w:rPr>
          <w:rFonts w:ascii="Times New Roman" w:hAnsi="Times New Roman" w:cs="Times New Roman"/>
          <w:color w:val="000000"/>
          <w:spacing w:val="-1"/>
          <w:sz w:val="28"/>
          <w:szCs w:val="28"/>
        </w:rPr>
        <w:t>16 884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>,00 рубля</w:t>
      </w:r>
      <w:r w:rsidRPr="008A496A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8A496A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8A496A" w:rsidRPr="008A496A" w:rsidRDefault="008A496A" w:rsidP="008A496A">
      <w:pPr>
        <w:spacing w:after="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8A496A" w:rsidRDefault="00D642D0" w:rsidP="008A496A">
      <w:pPr>
        <w:shd w:val="clear" w:color="auto" w:fill="FFFFFF"/>
        <w:tabs>
          <w:tab w:val="left" w:pos="1258"/>
        </w:tabs>
        <w:spacing w:after="0" w:line="379" w:lineRule="exact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Подписи С</w:t>
      </w:r>
      <w:r w:rsidR="008A496A" w:rsidRPr="008A496A">
        <w:rPr>
          <w:rFonts w:ascii="Times New Roman" w:hAnsi="Times New Roman" w:cs="Times New Roman"/>
          <w:color w:val="000000"/>
          <w:spacing w:val="-8"/>
          <w:sz w:val="28"/>
          <w:szCs w:val="28"/>
        </w:rPr>
        <w:t>торон</w:t>
      </w:r>
    </w:p>
    <w:p w:rsidR="00D642D0" w:rsidRPr="008A496A" w:rsidRDefault="00D642D0" w:rsidP="008A496A">
      <w:pPr>
        <w:shd w:val="clear" w:color="auto" w:fill="FFFFFF"/>
        <w:tabs>
          <w:tab w:val="left" w:pos="1258"/>
        </w:tabs>
        <w:spacing w:after="0" w:line="379" w:lineRule="exact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011C" w:rsidRPr="0093011C" w:rsidTr="0008196C">
        <w:tc>
          <w:tcPr>
            <w:tcW w:w="4785" w:type="dxa"/>
          </w:tcPr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Администрация Любинского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муниципального района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Омской области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Юридический адрес: 646160, Омская область, Любинский район, 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р.п. Любинский, ул. 70 лет Октября, 3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ОКТМО 52629151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ОГРН 1025501702973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ИНН 5519001990 КПП 551901001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Реквизиты для перечисления: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л/с 505010011 Комитет финансов и контроля Администрации (Комитет финансов и контроля Администрации)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ОТДЕЛЕНИЕ ОМСК БАНКА РОССИИ//УФК по Омской области 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г. Омск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ЕКС 40102810245370000044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Р/С 03231643526290005200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БИК 015209001</w:t>
            </w:r>
          </w:p>
          <w:p w:rsidR="0093011C" w:rsidRPr="0093011C" w:rsidRDefault="0093011C" w:rsidP="0093011C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ИНН 5519001887 КПП 551901001</w:t>
            </w:r>
          </w:p>
        </w:tc>
        <w:tc>
          <w:tcPr>
            <w:tcW w:w="4786" w:type="dxa"/>
          </w:tcPr>
          <w:p w:rsidR="0093011C" w:rsidRPr="0093011C" w:rsidRDefault="0093011C" w:rsidP="009301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sz w:val="28"/>
                <w:szCs w:val="28"/>
              </w:rPr>
              <w:t>Администрация Тавричанского сельского поселения Любинского муниципального района</w:t>
            </w:r>
          </w:p>
          <w:p w:rsidR="0093011C" w:rsidRPr="0093011C" w:rsidRDefault="0093011C" w:rsidP="009301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sz w:val="28"/>
                <w:szCs w:val="28"/>
              </w:rPr>
              <w:t>Омской области</w:t>
            </w:r>
          </w:p>
          <w:p w:rsidR="0093011C" w:rsidRPr="0093011C" w:rsidRDefault="0093011C" w:rsidP="009301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sz w:val="28"/>
                <w:szCs w:val="28"/>
              </w:rPr>
              <w:t xml:space="preserve">Адрес: 646175, Омская область, Любинский район, с. Тавричанка, </w:t>
            </w:r>
          </w:p>
          <w:p w:rsidR="0093011C" w:rsidRPr="0093011C" w:rsidRDefault="0093011C" w:rsidP="009301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sz w:val="28"/>
                <w:szCs w:val="28"/>
              </w:rPr>
              <w:t>ул. Юбилейная, 4</w:t>
            </w:r>
          </w:p>
          <w:p w:rsidR="0093011C" w:rsidRPr="0093011C" w:rsidRDefault="0093011C" w:rsidP="009301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sz w:val="28"/>
                <w:szCs w:val="28"/>
              </w:rPr>
              <w:t>УФК по Омской области (Администрация Тавричанского</w:t>
            </w:r>
          </w:p>
          <w:p w:rsidR="0093011C" w:rsidRPr="0093011C" w:rsidRDefault="0093011C" w:rsidP="009301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л/с 04523027630)</w:t>
            </w:r>
          </w:p>
          <w:p w:rsidR="0093011C" w:rsidRPr="0093011C" w:rsidRDefault="0093011C" w:rsidP="009301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sz w:val="28"/>
                <w:szCs w:val="28"/>
              </w:rPr>
              <w:t>БИК 015209001, Отделение Омск Банка России//УФК по Омской</w:t>
            </w:r>
          </w:p>
          <w:p w:rsidR="0093011C" w:rsidRPr="0093011C" w:rsidRDefault="0093011C" w:rsidP="009301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sz w:val="28"/>
                <w:szCs w:val="28"/>
              </w:rPr>
              <w:t>области г. Омск</w:t>
            </w:r>
          </w:p>
          <w:p w:rsidR="0093011C" w:rsidRPr="0093011C" w:rsidRDefault="0093011C" w:rsidP="009301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sz w:val="28"/>
                <w:szCs w:val="28"/>
              </w:rPr>
              <w:t>ЕКС 40102810245370000044</w:t>
            </w:r>
          </w:p>
          <w:p w:rsidR="0093011C" w:rsidRPr="0093011C" w:rsidRDefault="0093011C" w:rsidP="009301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sz w:val="28"/>
                <w:szCs w:val="28"/>
              </w:rPr>
              <w:t>ИНН 5519078752, КПП 551901001</w:t>
            </w:r>
          </w:p>
          <w:p w:rsidR="0093011C" w:rsidRPr="0093011C" w:rsidRDefault="0093011C" w:rsidP="0093011C">
            <w:pPr>
              <w:spacing w:after="0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3011C">
              <w:rPr>
                <w:rFonts w:ascii="Times New Roman" w:hAnsi="Times New Roman" w:cs="Times New Roman"/>
                <w:sz w:val="28"/>
                <w:szCs w:val="28"/>
              </w:rPr>
              <w:t>р/с 03100643000000015200</w:t>
            </w:r>
          </w:p>
        </w:tc>
      </w:tr>
    </w:tbl>
    <w:p w:rsidR="0093011C" w:rsidRDefault="0093011C" w:rsidP="008A496A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93011C" w:rsidRDefault="0093011C" w:rsidP="008A496A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93011C" w:rsidRDefault="0093011C" w:rsidP="008A496A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8A496A" w:rsidRPr="008A496A" w:rsidRDefault="008A496A" w:rsidP="008A496A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A496A">
        <w:rPr>
          <w:rFonts w:ascii="Times New Roman" w:hAnsi="Times New Roman" w:cs="Times New Roman"/>
          <w:color w:val="000000"/>
          <w:spacing w:val="-8"/>
          <w:sz w:val="28"/>
          <w:szCs w:val="28"/>
        </w:rPr>
        <w:t>Глава Люби</w:t>
      </w:r>
      <w:r w:rsidR="0027224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нского       </w:t>
      </w:r>
      <w:r w:rsidR="0093011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                    </w:t>
      </w:r>
      <w:r w:rsidR="0027224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8A496A">
        <w:rPr>
          <w:rFonts w:ascii="Times New Roman" w:hAnsi="Times New Roman" w:cs="Times New Roman"/>
          <w:color w:val="000000"/>
          <w:spacing w:val="-8"/>
          <w:sz w:val="28"/>
          <w:szCs w:val="28"/>
        </w:rPr>
        <w:t>Глава Тавричанского</w:t>
      </w:r>
    </w:p>
    <w:p w:rsidR="008A496A" w:rsidRPr="008A496A" w:rsidRDefault="0093011C" w:rsidP="008A496A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муниципального  </w:t>
      </w:r>
      <w:r w:rsidR="008A496A" w:rsidRPr="008A496A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района</w:t>
      </w:r>
      <w:proofErr w:type="gramEnd"/>
      <w:r w:rsidR="008A496A" w:rsidRPr="008A496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                 сельского поселения</w:t>
      </w:r>
    </w:p>
    <w:p w:rsidR="008A496A" w:rsidRPr="008A496A" w:rsidRDefault="008A496A" w:rsidP="008A496A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A496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________________ А.К. </w:t>
      </w:r>
      <w:proofErr w:type="spellStart"/>
      <w:r w:rsidRPr="008A496A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Ракимжанов</w:t>
      </w:r>
      <w:proofErr w:type="spellEnd"/>
      <w:r w:rsidRPr="008A496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</w:t>
      </w:r>
      <w:r w:rsidR="0093011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__</w:t>
      </w:r>
      <w:r w:rsidRPr="008A496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_______________ К.Л. Филиппов     </w:t>
      </w:r>
    </w:p>
    <w:p w:rsidR="008A496A" w:rsidRPr="002A4B10" w:rsidRDefault="008A496A" w:rsidP="008A496A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color w:val="000000"/>
          <w:spacing w:val="-8"/>
          <w:sz w:val="28"/>
          <w:szCs w:val="28"/>
        </w:rPr>
      </w:pPr>
    </w:p>
    <w:p w:rsidR="00401B0B" w:rsidRDefault="00401B0B"/>
    <w:sectPr w:rsidR="00401B0B" w:rsidSect="0040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496A"/>
    <w:rsid w:val="001278D2"/>
    <w:rsid w:val="00185AF8"/>
    <w:rsid w:val="00250E0C"/>
    <w:rsid w:val="00272244"/>
    <w:rsid w:val="00364D54"/>
    <w:rsid w:val="003C2C26"/>
    <w:rsid w:val="003E2EB1"/>
    <w:rsid w:val="00401B0B"/>
    <w:rsid w:val="004B52EC"/>
    <w:rsid w:val="00584BA5"/>
    <w:rsid w:val="005C1497"/>
    <w:rsid w:val="00643D35"/>
    <w:rsid w:val="006D3798"/>
    <w:rsid w:val="00710113"/>
    <w:rsid w:val="0081529A"/>
    <w:rsid w:val="008A496A"/>
    <w:rsid w:val="008F7135"/>
    <w:rsid w:val="0093011C"/>
    <w:rsid w:val="009F0153"/>
    <w:rsid w:val="00A420C8"/>
    <w:rsid w:val="00B74BE1"/>
    <w:rsid w:val="00BD1235"/>
    <w:rsid w:val="00D04DF1"/>
    <w:rsid w:val="00D642D0"/>
    <w:rsid w:val="00EB6456"/>
    <w:rsid w:val="00FE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4024"/>
  <w15:docId w15:val="{C2D6ABB6-173D-4218-8CEE-9EFF8CA6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2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2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2024-11-01T03:48:00Z</cp:lastPrinted>
  <dcterms:created xsi:type="dcterms:W3CDTF">2022-03-11T04:26:00Z</dcterms:created>
  <dcterms:modified xsi:type="dcterms:W3CDTF">2024-11-01T03:48:00Z</dcterms:modified>
</cp:coreProperties>
</file>